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8C" w:rsidRDefault="008F7FFD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2"/>
          <w:lang w:val="en-GB"/>
        </w:rPr>
      </w:pPr>
      <w:r w:rsidRPr="008F7FFD">
        <w:rPr>
          <w:rFonts w:ascii="Times New Roman" w:eastAsia="Calibri" w:hAnsi="Times New Roman" w:cs="Times New Roman"/>
          <w:b/>
          <w:bCs/>
          <w:sz w:val="36"/>
          <w:szCs w:val="32"/>
          <w:lang w:val="en-GB"/>
        </w:rPr>
        <w:t>Financial Management</w:t>
      </w:r>
    </w:p>
    <w:p w:rsid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2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2"/>
          <w:lang w:val="en-GB"/>
        </w:rPr>
      </w:pPr>
    </w:p>
    <w:p w:rsid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24"/>
          <w:u w:val="single"/>
          <w:lang w:val="en-GB"/>
        </w:rPr>
      </w:pPr>
      <w:r w:rsidRPr="00E5337A">
        <w:rPr>
          <w:rFonts w:ascii="Times New Roman" w:eastAsia="Calibri" w:hAnsi="Times New Roman" w:cs="Times New Roman"/>
          <w:b/>
          <w:bCs/>
          <w:sz w:val="32"/>
          <w:szCs w:val="24"/>
          <w:u w:val="single"/>
          <w:lang w:val="en-GB"/>
        </w:rPr>
        <w:t>Note:</w:t>
      </w:r>
    </w:p>
    <w:p w:rsidR="00E5337A" w:rsidRP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24"/>
          <w:u w:val="single"/>
          <w:lang w:val="en-GB"/>
        </w:rPr>
      </w:pPr>
    </w:p>
    <w:p w:rsid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5337A" w:rsidRPr="00E5337A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533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You are only required to do Part B of this assignment.</w:t>
      </w:r>
      <w:r w:rsidRPr="00E5337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:rsid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Pr="00E5337A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5337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 have already completed part A.</w:t>
      </w:r>
    </w:p>
    <w:p w:rsidR="00E95E7B" w:rsidRPr="00E5337A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Pr="00E5337A" w:rsidRDefault="00E95E7B" w:rsidP="00E5337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E533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But since Part B is based on Part A, please read the guidelines and my answer for Part A before doing Part B.</w:t>
      </w:r>
    </w:p>
    <w:p w:rsidR="00E5337A" w:rsidRP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5337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Thank you.</w:t>
      </w:r>
    </w:p>
    <w:p w:rsidR="00E5337A" w:rsidRPr="00E5337A" w:rsidRDefault="00E5337A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2"/>
          <w:lang w:val="en-GB"/>
        </w:rPr>
      </w:pPr>
    </w:p>
    <w:p w:rsidR="00E95E7B" w:rsidRPr="00E5337A" w:rsidRDefault="00E95E7B" w:rsidP="00E95E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4"/>
          <w:u w:val="single"/>
          <w:lang w:val="en-GB"/>
        </w:rPr>
      </w:pPr>
      <w:r w:rsidRPr="00E5337A">
        <w:rPr>
          <w:rFonts w:ascii="Times New Roman" w:eastAsia="Calibri" w:hAnsi="Times New Roman" w:cs="Times New Roman"/>
          <w:b/>
          <w:sz w:val="32"/>
          <w:szCs w:val="24"/>
          <w:u w:val="single"/>
          <w:lang w:val="en-GB"/>
        </w:rPr>
        <w:t>Part A</w:t>
      </w:r>
      <w:r w:rsidR="00E5337A">
        <w:rPr>
          <w:rFonts w:ascii="Times New Roman" w:eastAsia="Calibri" w:hAnsi="Times New Roman" w:cs="Times New Roman"/>
          <w:b/>
          <w:sz w:val="32"/>
          <w:szCs w:val="24"/>
          <w:u w:val="single"/>
          <w:lang w:val="en-GB"/>
        </w:rPr>
        <w:t>:</w:t>
      </w:r>
    </w:p>
    <w:p w:rsidR="00E5337A" w:rsidRPr="00E5337A" w:rsidRDefault="00E5337A" w:rsidP="00E95E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4"/>
          <w:lang w:val="en-GB"/>
        </w:rPr>
      </w:pPr>
    </w:p>
    <w:p w:rsidR="00E95E7B" w:rsidRDefault="00E95E7B" w:rsidP="00E95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DE3C5A" w:rsidRDefault="00E5337A" w:rsidP="00E53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894">
        <w:rPr>
          <w:rFonts w:ascii="Times New Roman" w:hAnsi="Times New Roman" w:cs="Times New Roman"/>
          <w:sz w:val="24"/>
          <w:szCs w:val="24"/>
        </w:rPr>
        <w:t>I need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A3894">
        <w:rPr>
          <w:rFonts w:ascii="Times New Roman" w:hAnsi="Times New Roman" w:cs="Times New Roman"/>
          <w:sz w:val="24"/>
          <w:szCs w:val="24"/>
        </w:rPr>
        <w:t xml:space="preserve"> to find a </w:t>
      </w:r>
      <w:r w:rsidRPr="00E5337A">
        <w:rPr>
          <w:rFonts w:ascii="Times New Roman" w:hAnsi="Times New Roman" w:cs="Times New Roman"/>
          <w:b/>
          <w:sz w:val="24"/>
          <w:szCs w:val="24"/>
        </w:rPr>
        <w:t>news article</w:t>
      </w:r>
      <w:r w:rsidRPr="00DA3894">
        <w:rPr>
          <w:rFonts w:ascii="Times New Roman" w:hAnsi="Times New Roman" w:cs="Times New Roman"/>
          <w:sz w:val="24"/>
          <w:szCs w:val="24"/>
        </w:rPr>
        <w:t xml:space="preserve"> </w:t>
      </w:r>
      <w:r w:rsidR="00DE3C5A">
        <w:rPr>
          <w:rFonts w:ascii="Times New Roman" w:hAnsi="Times New Roman" w:cs="Times New Roman"/>
          <w:sz w:val="24"/>
          <w:szCs w:val="24"/>
        </w:rPr>
        <w:t>about a</w:t>
      </w:r>
      <w:r w:rsidR="00DE3C5A" w:rsidRPr="00DE3C5A">
        <w:t xml:space="preserve"> </w:t>
      </w:r>
      <w:r w:rsidR="00DE3C5A" w:rsidRPr="00DE3C5A">
        <w:rPr>
          <w:rFonts w:ascii="Times New Roman" w:hAnsi="Times New Roman" w:cs="Times New Roman"/>
          <w:b/>
          <w:sz w:val="24"/>
          <w:szCs w:val="24"/>
        </w:rPr>
        <w:t>Malaysian public-listed company</w:t>
      </w:r>
      <w:r w:rsidR="00DE3C5A" w:rsidRPr="00DE3C5A">
        <w:rPr>
          <w:rFonts w:ascii="Times New Roman" w:hAnsi="Times New Roman" w:cs="Times New Roman"/>
          <w:sz w:val="24"/>
          <w:szCs w:val="24"/>
        </w:rPr>
        <w:t xml:space="preserve"> </w:t>
      </w:r>
      <w:r w:rsidRPr="00DA3894">
        <w:rPr>
          <w:rFonts w:ascii="Times New Roman" w:hAnsi="Times New Roman" w:cs="Times New Roman"/>
          <w:sz w:val="24"/>
          <w:szCs w:val="24"/>
        </w:rPr>
        <w:t>whi</w:t>
      </w:r>
      <w:r w:rsidR="00DE3C5A">
        <w:rPr>
          <w:rFonts w:ascii="Times New Roman" w:hAnsi="Times New Roman" w:cs="Times New Roman"/>
          <w:sz w:val="24"/>
          <w:szCs w:val="24"/>
        </w:rPr>
        <w:t xml:space="preserve">ch highlights or shows an issue or </w:t>
      </w:r>
      <w:r w:rsidRPr="00DA3894">
        <w:rPr>
          <w:rFonts w:ascii="Times New Roman" w:hAnsi="Times New Roman" w:cs="Times New Roman"/>
          <w:sz w:val="24"/>
          <w:szCs w:val="24"/>
        </w:rPr>
        <w:t xml:space="preserve">event that may lead to a potential </w:t>
      </w:r>
      <w:r w:rsidRPr="00AF1C39">
        <w:rPr>
          <w:rFonts w:ascii="Times New Roman" w:hAnsi="Times New Roman" w:cs="Times New Roman"/>
          <w:b/>
          <w:sz w:val="24"/>
          <w:szCs w:val="24"/>
        </w:rPr>
        <w:t>agency problem</w:t>
      </w:r>
      <w:r w:rsidRPr="00DA38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5337A" w:rsidRDefault="00E5337A" w:rsidP="00E53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894">
        <w:rPr>
          <w:rFonts w:ascii="Times New Roman" w:hAnsi="Times New Roman" w:cs="Times New Roman"/>
          <w:sz w:val="24"/>
          <w:szCs w:val="24"/>
        </w:rPr>
        <w:t>(</w:t>
      </w:r>
      <w:r w:rsidR="00DE3C5A">
        <w:rPr>
          <w:rFonts w:ascii="Times New Roman" w:hAnsi="Times New Roman" w:cs="Times New Roman"/>
          <w:sz w:val="24"/>
          <w:szCs w:val="24"/>
        </w:rPr>
        <w:t>C</w:t>
      </w:r>
      <w:r w:rsidR="00DE3C5A" w:rsidRPr="00DE3C5A">
        <w:rPr>
          <w:rFonts w:ascii="Times New Roman" w:hAnsi="Times New Roman" w:cs="Times New Roman"/>
          <w:sz w:val="24"/>
          <w:szCs w:val="24"/>
        </w:rPr>
        <w:t>onflict of interest between a company's management</w:t>
      </w:r>
      <w:r w:rsidR="00DE3C5A">
        <w:rPr>
          <w:rFonts w:ascii="Times New Roman" w:hAnsi="Times New Roman" w:cs="Times New Roman"/>
          <w:sz w:val="24"/>
          <w:szCs w:val="24"/>
        </w:rPr>
        <w:t xml:space="preserve"> and the company's stockholders</w:t>
      </w:r>
      <w:r w:rsidRPr="00DA3894">
        <w:rPr>
          <w:rFonts w:ascii="Times New Roman" w:hAnsi="Times New Roman" w:cs="Times New Roman"/>
          <w:sz w:val="24"/>
          <w:szCs w:val="24"/>
        </w:rPr>
        <w:t>)</w:t>
      </w:r>
    </w:p>
    <w:p w:rsidR="00E5337A" w:rsidRPr="00E5337A" w:rsidRDefault="00E5337A" w:rsidP="00E5337A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5337A" w:rsidRDefault="00E5337A" w:rsidP="00E53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894">
        <w:rPr>
          <w:rFonts w:ascii="Times New Roman" w:hAnsi="Times New Roman" w:cs="Times New Roman"/>
          <w:sz w:val="24"/>
          <w:szCs w:val="24"/>
        </w:rPr>
        <w:t xml:space="preserve">The article must contain </w:t>
      </w:r>
      <w:r w:rsidR="00DE3C5A">
        <w:rPr>
          <w:rFonts w:ascii="Times New Roman" w:hAnsi="Times New Roman" w:cs="Times New Roman"/>
          <w:b/>
          <w:sz w:val="24"/>
          <w:szCs w:val="24"/>
        </w:rPr>
        <w:t>an issue/</w:t>
      </w:r>
      <w:r w:rsidRPr="00AE46AB">
        <w:rPr>
          <w:rFonts w:ascii="Times New Roman" w:hAnsi="Times New Roman" w:cs="Times New Roman"/>
          <w:b/>
          <w:sz w:val="24"/>
          <w:szCs w:val="24"/>
        </w:rPr>
        <w:t>event</w:t>
      </w:r>
      <w:r w:rsidRPr="00DA3894">
        <w:rPr>
          <w:rFonts w:ascii="Times New Roman" w:hAnsi="Times New Roman" w:cs="Times New Roman"/>
          <w:sz w:val="24"/>
          <w:szCs w:val="24"/>
        </w:rPr>
        <w:t xml:space="preserve"> that </w:t>
      </w:r>
      <w:r w:rsidRPr="00AE46AB">
        <w:rPr>
          <w:rFonts w:ascii="Times New Roman" w:hAnsi="Times New Roman" w:cs="Times New Roman"/>
          <w:b/>
          <w:sz w:val="24"/>
          <w:szCs w:val="24"/>
        </w:rPr>
        <w:t>MAY</w:t>
      </w:r>
      <w:r w:rsidRPr="00DA3894">
        <w:rPr>
          <w:rFonts w:ascii="Times New Roman" w:hAnsi="Times New Roman" w:cs="Times New Roman"/>
          <w:sz w:val="24"/>
          <w:szCs w:val="24"/>
        </w:rPr>
        <w:t xml:space="preserve"> lead to an agency problem </w:t>
      </w:r>
      <w:r w:rsidRPr="00AE46AB">
        <w:rPr>
          <w:rFonts w:ascii="Times New Roman" w:hAnsi="Times New Roman" w:cs="Times New Roman"/>
          <w:b/>
          <w:sz w:val="24"/>
          <w:szCs w:val="24"/>
        </w:rPr>
        <w:t xml:space="preserve">IN THE FUTURE </w:t>
      </w:r>
      <w:r w:rsidRPr="00DA3894">
        <w:rPr>
          <w:rFonts w:ascii="Times New Roman" w:hAnsi="Times New Roman" w:cs="Times New Roman"/>
          <w:sz w:val="24"/>
          <w:szCs w:val="24"/>
        </w:rPr>
        <w:t xml:space="preserve">and </w:t>
      </w:r>
      <w:r w:rsidRPr="00AE46AB">
        <w:rPr>
          <w:rFonts w:ascii="Times New Roman" w:hAnsi="Times New Roman" w:cs="Times New Roman"/>
          <w:b/>
          <w:sz w:val="24"/>
          <w:szCs w:val="24"/>
        </w:rPr>
        <w:t>NOT</w:t>
      </w:r>
      <w:r w:rsidRPr="00DA3894">
        <w:rPr>
          <w:rFonts w:ascii="Times New Roman" w:hAnsi="Times New Roman" w:cs="Times New Roman"/>
          <w:sz w:val="24"/>
          <w:szCs w:val="24"/>
        </w:rPr>
        <w:t xml:space="preserve"> an agency problem that is occurring or has already occurred.</w:t>
      </w:r>
    </w:p>
    <w:p w:rsidR="00E5337A" w:rsidRP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37A" w:rsidRP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37A" w:rsidRP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37A">
        <w:rPr>
          <w:rFonts w:ascii="Times New Roman" w:hAnsi="Times New Roman" w:cs="Times New Roman"/>
          <w:b/>
          <w:sz w:val="24"/>
          <w:szCs w:val="24"/>
        </w:rPr>
        <w:t xml:space="preserve">My answer was: </w:t>
      </w:r>
    </w:p>
    <w:p w:rsid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7A" w:rsidRDefault="00E5337A" w:rsidP="00E53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7A" w:rsidRDefault="00E5337A" w:rsidP="00E533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95E7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News Article Link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: </w:t>
      </w:r>
      <w:hyperlink r:id="rId7" w:history="1">
        <w:r w:rsidRPr="005E4FD2">
          <w:rPr>
            <w:rStyle w:val="Hyperlink"/>
            <w:rFonts w:ascii="Times New Roman" w:eastAsia="Calibri" w:hAnsi="Times New Roman" w:cs="Times New Roman"/>
            <w:bCs/>
            <w:sz w:val="24"/>
            <w:szCs w:val="24"/>
            <w:lang w:val="en-GB"/>
          </w:rPr>
          <w:t>http://www.thestar.com.my/business/business-news/2017/05/30/genting-malaysia-q1-fy17-core-earnings-below-forecast/</w:t>
        </w:r>
      </w:hyperlink>
    </w:p>
    <w:p w:rsidR="00E5337A" w:rsidRDefault="00E5337A" w:rsidP="00E533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5337A" w:rsidRDefault="00E5337A" w:rsidP="00E533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5337A" w:rsidRDefault="00E5337A" w:rsidP="00E533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150550" w:rsidRDefault="00E5337A" w:rsidP="0015055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Malaysian public-listed Company in the article is called “Genting Malaysia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Berhad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”, sometimes referred to as “Genting Malaysia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Bhd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” or simply “Genting Malaysia”</w:t>
      </w:r>
      <w:r w:rsidR="0015055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:rsidR="00DE3C5A" w:rsidRDefault="00DE3C5A" w:rsidP="0015055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5337A" w:rsidRPr="00150550" w:rsidRDefault="00E5337A" w:rsidP="0015055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5337A">
        <w:rPr>
          <w:rFonts w:ascii="Times New Roman" w:eastAsia="Calibri" w:hAnsi="Times New Roman" w:cs="Times New Roman"/>
          <w:b/>
          <w:bCs/>
          <w:sz w:val="32"/>
          <w:szCs w:val="24"/>
          <w:u w:val="single"/>
          <w:lang w:val="en-GB"/>
        </w:rPr>
        <w:lastRenderedPageBreak/>
        <w:t>Part B:</w:t>
      </w:r>
    </w:p>
    <w:p w:rsidR="008F7FFD" w:rsidRDefault="008F7FFD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8F7FFD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Please a</w:t>
      </w:r>
      <w:r w:rsidR="008F7FF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nswer the questions below with refer</w:t>
      </w:r>
      <w:r w:rsidR="00A46F7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ence</w:t>
      </w:r>
      <w:r w:rsidR="003229C5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</w:t>
      </w:r>
      <w:r w:rsidR="00A46F7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the news article link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:</w:t>
      </w: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95E7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News Article Link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: </w:t>
      </w:r>
      <w:hyperlink r:id="rId8" w:history="1">
        <w:r w:rsidRPr="005E4FD2">
          <w:rPr>
            <w:rStyle w:val="Hyperlink"/>
            <w:rFonts w:ascii="Times New Roman" w:eastAsia="Calibri" w:hAnsi="Times New Roman" w:cs="Times New Roman"/>
            <w:bCs/>
            <w:sz w:val="24"/>
            <w:szCs w:val="24"/>
            <w:lang w:val="en-GB"/>
          </w:rPr>
          <w:t>http://www.thestar.com.my/business/business-news/2017/05/30/genting-malaysia-q1-fy17-core-earnings-below-forecast/</w:t>
        </w:r>
      </w:hyperlink>
    </w:p>
    <w:p w:rsidR="008F7FFD" w:rsidRDefault="008F7FFD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8F7FFD" w:rsidRDefault="008F7FFD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6"/>
          <w:szCs w:val="24"/>
          <w:lang w:val="en-GB"/>
        </w:rPr>
      </w:pPr>
      <w:r w:rsidRPr="00E95E7B"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GB"/>
        </w:rPr>
        <w:t>Note:</w:t>
      </w:r>
      <w:r w:rsidRPr="00E95E7B">
        <w:rPr>
          <w:rFonts w:ascii="Times New Roman" w:eastAsia="Calibri" w:hAnsi="Times New Roman" w:cs="Times New Roman"/>
          <w:bCs/>
          <w:sz w:val="36"/>
          <w:szCs w:val="24"/>
          <w:lang w:val="en-GB"/>
        </w:rPr>
        <w:t xml:space="preserve"> </w:t>
      </w:r>
    </w:p>
    <w:p w:rsidR="00E95E7B" w:rsidRP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24"/>
          <w:lang w:val="en-GB"/>
        </w:rPr>
      </w:pPr>
    </w:p>
    <w:p w:rsidR="00E95E7B" w:rsidRDefault="00E95E7B" w:rsidP="00E95E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8F7FFD" w:rsidRDefault="00A46F7A" w:rsidP="00E533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You are required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read </w:t>
      </w:r>
      <w:r w:rsidR="008F7FFD" w:rsidRPr="00E95E7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financial journals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(google </w:t>
      </w:r>
      <w:r w:rsidR="008F7FFD" w:rsidRPr="00E95E7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“financial journals Malaysia”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) </w:t>
      </w:r>
      <w:r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order 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obtain a </w:t>
      </w:r>
      <w:r w:rsidR="008F7FFD" w:rsidRPr="00E95E7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holistic view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respond to the assignment question </w:t>
      </w:r>
      <w:r w:rsidR="008F7FFD" w:rsidRPr="00E95E7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effectively</w:t>
      </w:r>
      <w:r w:rsidR="008F7FFD"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:rsidR="00E95E7B" w:rsidRPr="00E95E7B" w:rsidRDefault="00E95E7B" w:rsidP="00E95E7B">
      <w:pPr>
        <w:pStyle w:val="ListParagraph"/>
        <w:spacing w:after="0" w:line="240" w:lineRule="auto"/>
        <w:ind w:left="75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E95E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Pr="00E95E7B" w:rsidRDefault="00E95E7B" w:rsidP="00E95E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E95E7B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assignment answer should be structured as follows:</w:t>
      </w:r>
    </w:p>
    <w:p w:rsidR="008F7FFD" w:rsidRDefault="008F7FFD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95E7B" w:rsidRDefault="00E95E7B" w:rsidP="00871E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871E8C" w:rsidRDefault="00871E8C" w:rsidP="00871E8C">
      <w:p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1E8C" w:rsidRDefault="00871E8C" w:rsidP="00871E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Introduction [5 marks] –</w:t>
      </w:r>
      <w:r w:rsidR="00E95E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Minimum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400 words</w:t>
      </w:r>
    </w:p>
    <w:p w:rsidR="008F7FFD" w:rsidRDefault="008F7FFD" w:rsidP="008F7F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71E8C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Summarize the </w:t>
      </w:r>
      <w:r w:rsidRPr="00150550">
        <w:rPr>
          <w:rFonts w:ascii="Times New Roman" w:hAnsi="Times New Roman" w:cs="Times New Roman"/>
          <w:b/>
          <w:bCs/>
          <w:sz w:val="24"/>
          <w:szCs w:val="24"/>
          <w:lang w:val="en-GB"/>
        </w:rPr>
        <w:t>issue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hand. What is happening in the article?</w:t>
      </w:r>
    </w:p>
    <w:p w:rsidR="00150550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F7FFD" w:rsidRDefault="008F7FFD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71E8C" w:rsidRDefault="00871E8C" w:rsidP="008F7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71E8C" w:rsidRDefault="008F7FFD" w:rsidP="008F7FFD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(b) </w:t>
      </w:r>
      <w:r w:rsidR="00871E8C">
        <w:rPr>
          <w:rFonts w:ascii="Times New Roman" w:hAnsi="Times New Roman"/>
          <w:b/>
          <w:bCs/>
          <w:sz w:val="24"/>
          <w:szCs w:val="24"/>
          <w:lang w:val="en-GB"/>
        </w:rPr>
        <w:t xml:space="preserve">Key Considerations [10 marks] – </w:t>
      </w:r>
      <w:r w:rsidR="00E95E7B" w:rsidRPr="00E95E7B">
        <w:rPr>
          <w:rFonts w:ascii="Times New Roman" w:hAnsi="Times New Roman"/>
          <w:b/>
          <w:bCs/>
          <w:sz w:val="24"/>
          <w:szCs w:val="24"/>
          <w:lang w:val="en-GB"/>
        </w:rPr>
        <w:t xml:space="preserve">Minimum </w:t>
      </w:r>
      <w:r w:rsidR="00871E8C">
        <w:rPr>
          <w:rFonts w:ascii="Times New Roman" w:hAnsi="Times New Roman"/>
          <w:b/>
          <w:bCs/>
          <w:sz w:val="24"/>
          <w:szCs w:val="24"/>
          <w:lang w:val="en-GB"/>
        </w:rPr>
        <w:t>700 words</w:t>
      </w:r>
    </w:p>
    <w:p w:rsidR="00150550" w:rsidRDefault="00150550" w:rsidP="008F7FFD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871E8C" w:rsidRDefault="00871E8C" w:rsidP="00871E8C">
      <w:pPr>
        <w:pStyle w:val="ListParagraph1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871E8C" w:rsidRPr="00871E8C" w:rsidRDefault="00871E8C" w:rsidP="00871E8C">
      <w:pPr>
        <w:pStyle w:val="ListParagraph1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871E8C">
        <w:rPr>
          <w:rFonts w:ascii="Times New Roman" w:hAnsi="Times New Roman"/>
          <w:bCs/>
          <w:sz w:val="24"/>
          <w:szCs w:val="24"/>
          <w:lang w:val="en-GB"/>
        </w:rPr>
        <w:t xml:space="preserve">This is the </w:t>
      </w:r>
      <w:r w:rsidRPr="00150550">
        <w:rPr>
          <w:rFonts w:ascii="Times New Roman" w:hAnsi="Times New Roman"/>
          <w:b/>
          <w:bCs/>
          <w:sz w:val="24"/>
          <w:szCs w:val="24"/>
          <w:lang w:val="en-GB"/>
        </w:rPr>
        <w:t>critical assessment section</w:t>
      </w:r>
      <w:r w:rsidR="00150550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871E8C" w:rsidRDefault="00871E8C" w:rsidP="00871E8C">
      <w:pPr>
        <w:pStyle w:val="ListParagraph1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46F7A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First, y</w:t>
      </w:r>
      <w:r w:rsidR="00871E8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 are expected to </w:t>
      </w:r>
      <w:r w:rsidR="009D673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provide a detailed </w:t>
      </w:r>
      <w:r w:rsidR="009D6731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analysis of</w:t>
      </w:r>
      <w:r w:rsidR="00871E8C" w:rsidRPr="0015055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issues</w:t>
      </w:r>
      <w:r w:rsidR="00871E8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highlighted in the news article</w:t>
      </w:r>
      <w:r w:rsidR="00A46F7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A46F7A" w:rsidRDefault="00A46F7A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71E8C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Second</w:t>
      </w:r>
      <w:r w:rsidR="00A46F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871E8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explain </w:t>
      </w:r>
      <w:r w:rsidR="00871E8C">
        <w:rPr>
          <w:rFonts w:ascii="Times New Roman" w:hAnsi="Times New Roman" w:cs="Times New Roman"/>
          <w:bCs/>
          <w:sz w:val="24"/>
          <w:szCs w:val="24"/>
        </w:rPr>
        <w:t>a pot</w:t>
      </w:r>
      <w:r>
        <w:rPr>
          <w:rFonts w:ascii="Times New Roman" w:hAnsi="Times New Roman" w:cs="Times New Roman"/>
          <w:bCs/>
          <w:sz w:val="24"/>
          <w:szCs w:val="24"/>
        </w:rPr>
        <w:t xml:space="preserve">ential agency problem that </w:t>
      </w:r>
      <w:r w:rsidRPr="00150550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871E8C">
        <w:rPr>
          <w:rFonts w:ascii="Times New Roman" w:hAnsi="Times New Roman" w:cs="Times New Roman"/>
          <w:bCs/>
          <w:sz w:val="24"/>
          <w:szCs w:val="24"/>
        </w:rPr>
        <w:t xml:space="preserve"> arise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0550">
        <w:rPr>
          <w:rFonts w:ascii="Times New Roman" w:hAnsi="Times New Roman" w:cs="Times New Roman"/>
          <w:b/>
          <w:bCs/>
          <w:sz w:val="24"/>
          <w:szCs w:val="24"/>
        </w:rPr>
        <w:t>in the future</w:t>
      </w:r>
      <w:r w:rsidR="00871E8C">
        <w:rPr>
          <w:rFonts w:ascii="Times New Roman" w:hAnsi="Times New Roman" w:cs="Times New Roman"/>
          <w:bCs/>
          <w:sz w:val="24"/>
          <w:szCs w:val="24"/>
        </w:rPr>
        <w:t xml:space="preserve"> due to the event</w:t>
      </w:r>
      <w:r w:rsidR="00871E8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issue mentioned in the article. </w:t>
      </w:r>
    </w:p>
    <w:p w:rsidR="008F7FFD" w:rsidRDefault="008F7FFD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F7FFD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Note: </w:t>
      </w:r>
      <w:r w:rsidR="008F7FFD" w:rsidRPr="009B205F">
        <w:rPr>
          <w:rFonts w:ascii="Times New Roman" w:hAnsi="Times New Roman" w:cs="Times New Roman"/>
          <w:b/>
          <w:bCs/>
          <w:sz w:val="24"/>
          <w:szCs w:val="24"/>
          <w:lang w:val="en-GB"/>
        </w:rPr>
        <w:t>Mere regurgitation of facts contained in the article will not be beneficial.</w:t>
      </w:r>
    </w:p>
    <w:p w:rsidR="00150550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50550" w:rsidRPr="009B205F" w:rsidRDefault="00150550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71E8C" w:rsidRDefault="00871E8C" w:rsidP="00871E8C">
      <w:pPr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50550" w:rsidRDefault="008F7FFD" w:rsidP="008F7FFD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(c) </w:t>
      </w:r>
      <w:r w:rsidR="00871E8C">
        <w:rPr>
          <w:rFonts w:ascii="Times New Roman" w:hAnsi="Times New Roman"/>
          <w:b/>
          <w:bCs/>
          <w:sz w:val="24"/>
          <w:szCs w:val="24"/>
          <w:lang w:val="en-GB"/>
        </w:rPr>
        <w:t>Suggestions [5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marks]</w:t>
      </w:r>
      <w:r w:rsidR="00871E8C">
        <w:rPr>
          <w:rFonts w:ascii="Times New Roman" w:hAnsi="Times New Roman"/>
          <w:b/>
          <w:bCs/>
          <w:sz w:val="24"/>
          <w:szCs w:val="24"/>
          <w:lang w:val="en-GB"/>
        </w:rPr>
        <w:t xml:space="preserve"> - </w:t>
      </w:r>
      <w:r w:rsidR="00E95E7B" w:rsidRPr="00E95E7B">
        <w:rPr>
          <w:rFonts w:ascii="Times New Roman" w:hAnsi="Times New Roman"/>
          <w:b/>
          <w:bCs/>
          <w:sz w:val="24"/>
          <w:szCs w:val="24"/>
          <w:lang w:val="en-GB"/>
        </w:rPr>
        <w:t>Minimum</w:t>
      </w:r>
      <w:r w:rsidR="00871E8C" w:rsidRPr="00871E8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871E8C">
        <w:rPr>
          <w:rFonts w:ascii="Times New Roman" w:hAnsi="Times New Roman"/>
          <w:b/>
          <w:bCs/>
          <w:sz w:val="24"/>
          <w:szCs w:val="24"/>
          <w:lang w:val="en-GB"/>
        </w:rPr>
        <w:t>400 words</w:t>
      </w:r>
    </w:p>
    <w:p w:rsidR="008F7FFD" w:rsidRDefault="008F7FFD" w:rsidP="008F7FFD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46F7A" w:rsidRDefault="00871E8C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your suggestions that could </w:t>
      </w:r>
      <w:r w:rsidR="00150550">
        <w:rPr>
          <w:rFonts w:ascii="Times New Roman" w:hAnsi="Times New Roman" w:cs="Times New Roman"/>
          <w:sz w:val="24"/>
          <w:szCs w:val="24"/>
        </w:rPr>
        <w:t xml:space="preserve">add value </w:t>
      </w:r>
      <w:r>
        <w:rPr>
          <w:rFonts w:ascii="Times New Roman" w:hAnsi="Times New Roman" w:cs="Times New Roman"/>
          <w:sz w:val="24"/>
          <w:szCs w:val="24"/>
        </w:rPr>
        <w:t>to the issues at hand.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</w:p>
    <w:p w:rsidR="00A46F7A" w:rsidRDefault="00A46F7A" w:rsidP="00871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50550" w:rsidRDefault="00871E8C" w:rsidP="001505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71E8C">
        <w:rPr>
          <w:rFonts w:ascii="Times New Roman" w:hAnsi="Times New Roman" w:cs="Times New Roman"/>
          <w:bCs/>
          <w:sz w:val="24"/>
          <w:szCs w:val="24"/>
          <w:lang w:val="en-GB"/>
        </w:rPr>
        <w:t>Provide suggestions to overcome</w:t>
      </w:r>
      <w:r w:rsidR="008F7FFD">
        <w:rPr>
          <w:rFonts w:ascii="Times New Roman" w:hAnsi="Times New Roman" w:cs="Times New Roman"/>
          <w:bCs/>
          <w:sz w:val="24"/>
          <w:szCs w:val="24"/>
          <w:lang w:val="en-GB"/>
        </w:rPr>
        <w:t>/solve</w:t>
      </w:r>
      <w:r w:rsidRPr="00871E8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potential agency problem </w:t>
      </w:r>
      <w:r w:rsidRPr="00150550">
        <w:rPr>
          <w:rFonts w:ascii="Times New Roman" w:hAnsi="Times New Roman" w:cs="Times New Roman"/>
          <w:b/>
          <w:bCs/>
          <w:sz w:val="24"/>
          <w:szCs w:val="24"/>
          <w:lang w:val="en-GB"/>
        </w:rPr>
        <w:t>should it arise in the future</w:t>
      </w:r>
      <w:r w:rsidRPr="00871E8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</w:t>
      </w:r>
    </w:p>
    <w:p w:rsidR="00150550" w:rsidRPr="00150550" w:rsidRDefault="00150550" w:rsidP="0015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en-GB"/>
        </w:rPr>
      </w:pPr>
      <w:r w:rsidRPr="00150550">
        <w:rPr>
          <w:rFonts w:ascii="Times New Roman" w:hAnsi="Times New Roman" w:cs="Times New Roman"/>
          <w:b/>
          <w:bCs/>
          <w:sz w:val="32"/>
          <w:szCs w:val="24"/>
          <w:lang w:val="en-GB"/>
        </w:rPr>
        <w:lastRenderedPageBreak/>
        <w:t xml:space="preserve">Note: </w:t>
      </w:r>
    </w:p>
    <w:p w:rsidR="00150550" w:rsidRDefault="00150550" w:rsidP="0015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50550" w:rsidRDefault="00150550" w:rsidP="0015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71E8C" w:rsidRPr="00150550" w:rsidRDefault="00871E8C" w:rsidP="0015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Please r</w:t>
      </w:r>
      <w:r w:rsidRPr="00B411E1">
        <w:rPr>
          <w:rFonts w:ascii="Times New Roman" w:hAnsi="Times New Roman" w:cs="Times New Roman"/>
          <w:sz w:val="24"/>
          <w:szCs w:val="24"/>
        </w:rPr>
        <w:t>ead the question well and make sure you cover all the points that the question is asking.</w:t>
      </w:r>
    </w:p>
    <w:p w:rsidR="00871E8C" w:rsidRPr="00B411E1" w:rsidRDefault="00871E8C" w:rsidP="00871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E8C" w:rsidRPr="00B411E1" w:rsidRDefault="00871E8C" w:rsidP="00871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1E1">
        <w:rPr>
          <w:rFonts w:ascii="Times New Roman" w:hAnsi="Times New Roman" w:cs="Times New Roman"/>
          <w:sz w:val="24"/>
          <w:szCs w:val="24"/>
        </w:rPr>
        <w:t>You can put diagrams or other kind of visual aid if you deem it necessary to better illustrate your point.</w:t>
      </w:r>
    </w:p>
    <w:p w:rsidR="00871E8C" w:rsidRPr="00B411E1" w:rsidRDefault="00871E8C" w:rsidP="00871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E8C" w:rsidRDefault="00871E8C" w:rsidP="00871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3B40">
        <w:rPr>
          <w:rFonts w:ascii="Times New Roman" w:hAnsi="Times New Roman" w:cs="Times New Roman"/>
          <w:b/>
          <w:sz w:val="24"/>
          <w:szCs w:val="24"/>
        </w:rPr>
        <w:t>Do not copy and paste the information you find</w:t>
      </w:r>
      <w:r w:rsidRPr="00B411E1">
        <w:rPr>
          <w:rFonts w:ascii="Times New Roman" w:hAnsi="Times New Roman" w:cs="Times New Roman"/>
          <w:sz w:val="24"/>
          <w:szCs w:val="24"/>
        </w:rPr>
        <w:t xml:space="preserve">. Plagiarism is not allowed. </w:t>
      </w:r>
    </w:p>
    <w:p w:rsidR="00871E8C" w:rsidRDefault="00871E8C" w:rsidP="00871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6F7A" w:rsidRDefault="00871E8C" w:rsidP="008F7F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63B40">
        <w:rPr>
          <w:rFonts w:ascii="Times New Roman" w:hAnsi="Times New Roman" w:cs="Times New Roman"/>
          <w:b/>
          <w:sz w:val="24"/>
          <w:szCs w:val="24"/>
        </w:rPr>
        <w:t>paraphrasing is paramount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11E1">
        <w:rPr>
          <w:rFonts w:ascii="Times New Roman" w:hAnsi="Times New Roman" w:cs="Times New Roman"/>
          <w:sz w:val="24"/>
          <w:szCs w:val="24"/>
        </w:rPr>
        <w:t xml:space="preserve">Lastly, do not forget to include your </w:t>
      </w:r>
      <w:r w:rsidRPr="00263B40">
        <w:rPr>
          <w:rFonts w:ascii="Times New Roman" w:hAnsi="Times New Roman" w:cs="Times New Roman"/>
          <w:b/>
          <w:sz w:val="24"/>
          <w:szCs w:val="24"/>
        </w:rPr>
        <w:t>references (APA format)</w:t>
      </w:r>
    </w:p>
    <w:p w:rsidR="00150550" w:rsidRDefault="00150550" w:rsidP="008F7F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0550" w:rsidRPr="00150550" w:rsidRDefault="00150550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sz w:val="24"/>
          <w:szCs w:val="24"/>
        </w:rPr>
        <w:t xml:space="preserve">My instructions are </w:t>
      </w:r>
      <w:r w:rsidRPr="00150550">
        <w:rPr>
          <w:rFonts w:ascii="Times New Roman" w:hAnsi="Times New Roman" w:cs="Times New Roman"/>
          <w:b/>
          <w:sz w:val="24"/>
          <w:szCs w:val="24"/>
        </w:rPr>
        <w:t>very specific</w:t>
      </w:r>
      <w:r w:rsidRPr="00150550">
        <w:rPr>
          <w:rFonts w:ascii="Times New Roman" w:hAnsi="Times New Roman" w:cs="Times New Roman"/>
          <w:sz w:val="24"/>
          <w:szCs w:val="24"/>
        </w:rPr>
        <w:t xml:space="preserve"> and I expect a </w:t>
      </w:r>
      <w:r w:rsidRPr="00150550">
        <w:rPr>
          <w:rFonts w:ascii="Times New Roman" w:hAnsi="Times New Roman" w:cs="Times New Roman"/>
          <w:b/>
          <w:sz w:val="24"/>
          <w:szCs w:val="24"/>
        </w:rPr>
        <w:t>quality work</w:t>
      </w:r>
      <w:r w:rsidRPr="00150550">
        <w:rPr>
          <w:rFonts w:ascii="Times New Roman" w:hAnsi="Times New Roman" w:cs="Times New Roman"/>
          <w:sz w:val="24"/>
          <w:szCs w:val="24"/>
        </w:rPr>
        <w:t>. I have meticulously provided you with all the details needed to effectively complete this assignment.</w:t>
      </w:r>
    </w:p>
    <w:p w:rsidR="00150550" w:rsidRPr="00150550" w:rsidRDefault="00150550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550" w:rsidRPr="00150550" w:rsidRDefault="00150550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sz w:val="24"/>
          <w:szCs w:val="24"/>
        </w:rPr>
        <w:t>Please do not accept this question if you do not fully understand what I am asking of you or if you do not have the necessary skill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0550">
        <w:rPr>
          <w:rFonts w:ascii="Times New Roman" w:hAnsi="Times New Roman" w:cs="Times New Roman"/>
          <w:sz w:val="24"/>
          <w:szCs w:val="24"/>
        </w:rPr>
        <w:t xml:space="preserve"> or appropriate kno</w:t>
      </w:r>
      <w:r w:rsidR="009D6731">
        <w:rPr>
          <w:rFonts w:ascii="Times New Roman" w:hAnsi="Times New Roman" w:cs="Times New Roman"/>
          <w:sz w:val="24"/>
          <w:szCs w:val="24"/>
        </w:rPr>
        <w:t>wledge to complete the question effectively.</w:t>
      </w:r>
    </w:p>
    <w:p w:rsidR="00A46F7A" w:rsidRPr="00A46F7A" w:rsidRDefault="00A46F7A" w:rsidP="008F7FFD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A46F7A" w:rsidRDefault="00A46F7A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F7A">
        <w:rPr>
          <w:rFonts w:ascii="Times New Roman" w:hAnsi="Times New Roman" w:cs="Times New Roman"/>
          <w:sz w:val="24"/>
          <w:szCs w:val="24"/>
        </w:rPr>
        <w:t xml:space="preserve">Your help is greatly appreciated. </w:t>
      </w:r>
    </w:p>
    <w:p w:rsidR="009B205F" w:rsidRPr="00A46F7A" w:rsidRDefault="009B205F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6F7A" w:rsidRPr="00A46F7A" w:rsidRDefault="00A46F7A" w:rsidP="008F7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F7A">
        <w:rPr>
          <w:rFonts w:ascii="Times New Roman" w:hAnsi="Times New Roman" w:cs="Times New Roman"/>
          <w:sz w:val="24"/>
          <w:szCs w:val="24"/>
        </w:rPr>
        <w:t>Thank you very much.</w:t>
      </w:r>
    </w:p>
    <w:sectPr w:rsidR="00A46F7A" w:rsidRPr="00A46F7A">
      <w:head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82" w:rsidRDefault="006E4282">
      <w:pPr>
        <w:spacing w:after="0" w:line="240" w:lineRule="auto"/>
      </w:pPr>
      <w:r>
        <w:separator/>
      </w:r>
    </w:p>
  </w:endnote>
  <w:endnote w:type="continuationSeparator" w:id="0">
    <w:p w:rsidR="006E4282" w:rsidRDefault="006E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82" w:rsidRDefault="006E4282">
      <w:pPr>
        <w:spacing w:after="0" w:line="240" w:lineRule="auto"/>
      </w:pPr>
      <w:r>
        <w:separator/>
      </w:r>
    </w:p>
  </w:footnote>
  <w:footnote w:type="continuationSeparator" w:id="0">
    <w:p w:rsidR="006E4282" w:rsidRDefault="006E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Title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34ED4" w:rsidRDefault="009B205F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B34ED4" w:rsidRDefault="006E4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B5"/>
    <w:multiLevelType w:val="hybridMultilevel"/>
    <w:tmpl w:val="B70E2E48"/>
    <w:lvl w:ilvl="0" w:tplc="0064760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271E"/>
    <w:multiLevelType w:val="multilevel"/>
    <w:tmpl w:val="2C88271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2D7C"/>
    <w:multiLevelType w:val="hybridMultilevel"/>
    <w:tmpl w:val="739C8D2C"/>
    <w:lvl w:ilvl="0" w:tplc="0064760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075F"/>
    <w:multiLevelType w:val="multilevel"/>
    <w:tmpl w:val="4486075F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BA32C7C"/>
    <w:multiLevelType w:val="hybridMultilevel"/>
    <w:tmpl w:val="88CC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8C"/>
    <w:rsid w:val="00013050"/>
    <w:rsid w:val="00050B26"/>
    <w:rsid w:val="00150550"/>
    <w:rsid w:val="002F06DD"/>
    <w:rsid w:val="003229C5"/>
    <w:rsid w:val="00463848"/>
    <w:rsid w:val="006E4282"/>
    <w:rsid w:val="00871E8C"/>
    <w:rsid w:val="008E5ACA"/>
    <w:rsid w:val="008F7FFD"/>
    <w:rsid w:val="009B205F"/>
    <w:rsid w:val="009D6731"/>
    <w:rsid w:val="00A46F7A"/>
    <w:rsid w:val="00AF1C39"/>
    <w:rsid w:val="00DE3C5A"/>
    <w:rsid w:val="00E5337A"/>
    <w:rsid w:val="00E95E7B"/>
    <w:rsid w:val="00EC605C"/>
    <w:rsid w:val="00E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8E6E3-1904-41D0-BCFC-F1D8529A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7A"/>
  </w:style>
  <w:style w:type="paragraph" w:styleId="Heading1">
    <w:name w:val="heading 1"/>
    <w:basedOn w:val="Normal"/>
    <w:next w:val="Normal"/>
    <w:link w:val="Heading1Char"/>
    <w:uiPriority w:val="9"/>
    <w:qFormat/>
    <w:rsid w:val="00871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1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en-MY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71E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71E8C"/>
    <w:rPr>
      <w:rFonts w:ascii="Times New Roman" w:eastAsia="Times New Roman" w:hAnsi="Times New Roman" w:cs="Times New Roman"/>
      <w:sz w:val="36"/>
      <w:szCs w:val="36"/>
      <w:lang w:val="en-MY" w:eastAsia="zh-TW"/>
    </w:rPr>
  </w:style>
  <w:style w:type="paragraph" w:styleId="Header">
    <w:name w:val="header"/>
    <w:basedOn w:val="Normal"/>
    <w:link w:val="HeaderChar"/>
    <w:uiPriority w:val="99"/>
    <w:unhideWhenUsed/>
    <w:qFormat/>
    <w:rsid w:val="0087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71E8C"/>
  </w:style>
  <w:style w:type="paragraph" w:customStyle="1" w:styleId="ListParagraph1">
    <w:name w:val="List Paragraph1"/>
    <w:basedOn w:val="Normal"/>
    <w:uiPriority w:val="99"/>
    <w:qFormat/>
    <w:rsid w:val="00871E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MY"/>
    </w:rPr>
  </w:style>
  <w:style w:type="paragraph" w:customStyle="1" w:styleId="Text">
    <w:name w:val="Text"/>
    <w:link w:val="TextChar"/>
    <w:qFormat/>
    <w:rsid w:val="00871E8C"/>
    <w:pPr>
      <w:spacing w:after="200" w:line="280" w:lineRule="atLeast"/>
    </w:pPr>
    <w:rPr>
      <w:rFonts w:ascii="Arial" w:eastAsia="Times New Roman" w:hAnsi="Arial" w:cs="Arial"/>
      <w:sz w:val="20"/>
      <w:szCs w:val="24"/>
      <w:lang w:val="en-AU"/>
    </w:rPr>
  </w:style>
  <w:style w:type="character" w:customStyle="1" w:styleId="TextChar">
    <w:name w:val="Text Char"/>
    <w:link w:val="Text"/>
    <w:qFormat/>
    <w:rsid w:val="00871E8C"/>
    <w:rPr>
      <w:rFonts w:ascii="Arial" w:eastAsia="Times New Roman" w:hAnsi="Arial" w:cs="Arial"/>
      <w:sz w:val="20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E95E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tar.com.my/business/business-news/2017/05/30/genting-malaysia-q1-fy17-core-earnings-below-foreca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tar.com.my/business/business-news/2017/05/30/genting-malaysia-q1-fy17-core-earnings-below-foreca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Taahir</dc:creator>
  <cp:keywords/>
  <dc:description/>
  <cp:lastModifiedBy>Taahir</cp:lastModifiedBy>
  <cp:revision>13</cp:revision>
  <dcterms:created xsi:type="dcterms:W3CDTF">2017-06-27T13:50:00Z</dcterms:created>
  <dcterms:modified xsi:type="dcterms:W3CDTF">2017-07-10T16:54:00Z</dcterms:modified>
</cp:coreProperties>
</file>